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9ECD" w14:textId="77777777" w:rsidR="00A9593E" w:rsidRPr="009D1D4F" w:rsidRDefault="00A9593E" w:rsidP="00A9593E">
      <w:pPr>
        <w:spacing w:after="160" w:line="259" w:lineRule="auto"/>
        <w:jc w:val="center"/>
      </w:pPr>
      <w:r w:rsidRPr="009D1D4F">
        <w:rPr>
          <w:noProof/>
        </w:rPr>
        <w:drawing>
          <wp:inline distT="0" distB="0" distL="0" distR="0" wp14:anchorId="3489A1F2" wp14:editId="1F16961C">
            <wp:extent cx="2971800" cy="10377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9236" cy="1061342"/>
                    </a:xfrm>
                    <a:prstGeom prst="rect">
                      <a:avLst/>
                    </a:prstGeom>
                    <a:noFill/>
                    <a:ln>
                      <a:noFill/>
                    </a:ln>
                  </pic:spPr>
                </pic:pic>
              </a:graphicData>
            </a:graphic>
          </wp:inline>
        </w:drawing>
      </w:r>
    </w:p>
    <w:p w14:paraId="6A67D325" w14:textId="6EE40C2C" w:rsidR="00A9593E" w:rsidRPr="009D1D4F" w:rsidRDefault="00A9593E" w:rsidP="00A9593E">
      <w:pPr>
        <w:shd w:val="clear" w:color="auto" w:fill="2FBDD9"/>
        <w:spacing w:after="160" w:line="259" w:lineRule="auto"/>
        <w:jc w:val="center"/>
        <w:rPr>
          <w:color w:val="FFFFFF" w:themeColor="background1"/>
          <w:sz w:val="40"/>
          <w:szCs w:val="40"/>
        </w:rPr>
      </w:pPr>
      <w:r>
        <w:rPr>
          <w:color w:val="FFFFFF" w:themeColor="background1"/>
          <w:sz w:val="40"/>
          <w:szCs w:val="40"/>
        </w:rPr>
        <w:t>10</w:t>
      </w:r>
      <w:r w:rsidRPr="00A9593E">
        <w:rPr>
          <w:color w:val="FFFFFF" w:themeColor="background1"/>
          <w:sz w:val="40"/>
          <w:szCs w:val="40"/>
          <w:vertAlign w:val="superscript"/>
        </w:rPr>
        <w:t>th</w:t>
      </w:r>
      <w:r>
        <w:rPr>
          <w:color w:val="FFFFFF" w:themeColor="background1"/>
          <w:sz w:val="40"/>
          <w:szCs w:val="40"/>
        </w:rPr>
        <w:t xml:space="preserve"> Anniversary</w:t>
      </w:r>
      <w:r w:rsidRPr="009D1D4F">
        <w:rPr>
          <w:color w:val="FFFFFF" w:themeColor="background1"/>
          <w:sz w:val="40"/>
          <w:szCs w:val="40"/>
        </w:rPr>
        <w:t xml:space="preserve"> Awards 2024</w:t>
      </w:r>
    </w:p>
    <w:p w14:paraId="2C1C26E2" w14:textId="77777777" w:rsidR="00A9593E" w:rsidRDefault="00A9593E" w:rsidP="00A9593E">
      <w:pPr>
        <w:spacing w:after="160" w:line="259" w:lineRule="auto"/>
      </w:pPr>
    </w:p>
    <w:p w14:paraId="31269EE9" w14:textId="2AEF6017" w:rsidR="00AC4321" w:rsidRDefault="00A9593E" w:rsidP="00AC4321">
      <w:pPr>
        <w:spacing w:after="160" w:line="259" w:lineRule="auto"/>
        <w:rPr>
          <w:sz w:val="28"/>
          <w:szCs w:val="28"/>
        </w:rPr>
      </w:pPr>
      <w:r>
        <w:rPr>
          <w:sz w:val="28"/>
          <w:szCs w:val="28"/>
        </w:rPr>
        <w:t xml:space="preserve">To be considered for this award, please complete the form below and return it to </w:t>
      </w:r>
      <w:hyperlink r:id="rId9" w:history="1">
        <w:r w:rsidR="001321E9" w:rsidRPr="004E77FD">
          <w:rPr>
            <w:rStyle w:val="Hyperlink"/>
            <w:sz w:val="28"/>
            <w:szCs w:val="28"/>
          </w:rPr>
          <w:t>info@carerpositive.org</w:t>
        </w:r>
      </w:hyperlink>
      <w:r>
        <w:rPr>
          <w:sz w:val="28"/>
          <w:szCs w:val="28"/>
        </w:rPr>
        <w:t>.</w:t>
      </w:r>
      <w:r w:rsidR="00AC4321" w:rsidRPr="001321E9">
        <w:rPr>
          <w:sz w:val="28"/>
          <w:szCs w:val="28"/>
        </w:rPr>
        <w:t xml:space="preserve"> </w:t>
      </w:r>
      <w:r w:rsidR="006169A3">
        <w:rPr>
          <w:sz w:val="28"/>
          <w:szCs w:val="28"/>
        </w:rPr>
        <w:br/>
      </w:r>
    </w:p>
    <w:p w14:paraId="521E4062" w14:textId="77777777" w:rsidR="00245472" w:rsidRPr="009D1D4F" w:rsidRDefault="00245472" w:rsidP="00245472">
      <w:pPr>
        <w:shd w:val="clear" w:color="auto" w:fill="2FBDD9"/>
        <w:spacing w:after="160" w:line="259" w:lineRule="auto"/>
        <w:rPr>
          <w:b/>
          <w:bCs/>
          <w:color w:val="FFFFFF" w:themeColor="background1"/>
          <w:sz w:val="36"/>
          <w:szCs w:val="36"/>
        </w:rPr>
      </w:pPr>
      <w:bookmarkStart w:id="0" w:name="_Hlk161394180"/>
      <w:r w:rsidRPr="009D1D4F">
        <w:rPr>
          <w:b/>
          <w:bCs/>
          <w:color w:val="FFFFFF" w:themeColor="background1"/>
          <w:sz w:val="36"/>
          <w:szCs w:val="36"/>
        </w:rPr>
        <w:t xml:space="preserve">Best Employer for Carer </w:t>
      </w:r>
      <w:r>
        <w:rPr>
          <w:b/>
          <w:bCs/>
          <w:color w:val="FFFFFF" w:themeColor="background1"/>
          <w:sz w:val="36"/>
          <w:szCs w:val="36"/>
        </w:rPr>
        <w:t>Peer Support</w:t>
      </w:r>
    </w:p>
    <w:tbl>
      <w:tblPr>
        <w:tblStyle w:val="TableGrid"/>
        <w:tblW w:w="0" w:type="auto"/>
        <w:tblLook w:val="04A0" w:firstRow="1" w:lastRow="0" w:firstColumn="1" w:lastColumn="0" w:noHBand="0" w:noVBand="1"/>
      </w:tblPr>
      <w:tblGrid>
        <w:gridCol w:w="9016"/>
      </w:tblGrid>
      <w:tr w:rsidR="00245472" w:rsidRPr="009D1D4F" w14:paraId="1D181BD3" w14:textId="77777777" w:rsidTr="00A27418">
        <w:tc>
          <w:tcPr>
            <w:tcW w:w="9016" w:type="dxa"/>
          </w:tcPr>
          <w:p w14:paraId="6D98E1B7" w14:textId="77777777" w:rsidR="00245472" w:rsidRPr="009D1D4F" w:rsidRDefault="00245472" w:rsidP="00A27418">
            <w:pPr>
              <w:rPr>
                <w:b/>
                <w:bCs/>
                <w:sz w:val="28"/>
                <w:szCs w:val="28"/>
              </w:rPr>
            </w:pPr>
            <w:r w:rsidRPr="009D1D4F">
              <w:rPr>
                <w:b/>
                <w:bCs/>
                <w:sz w:val="28"/>
                <w:szCs w:val="28"/>
              </w:rPr>
              <w:t>Overview of what we are looking for:</w:t>
            </w:r>
          </w:p>
        </w:tc>
      </w:tr>
      <w:tr w:rsidR="00245472" w:rsidRPr="009D1D4F" w14:paraId="481E234C" w14:textId="77777777" w:rsidTr="00A27418">
        <w:trPr>
          <w:trHeight w:val="1122"/>
        </w:trPr>
        <w:tc>
          <w:tcPr>
            <w:tcW w:w="9016" w:type="dxa"/>
          </w:tcPr>
          <w:p w14:paraId="40F02852" w14:textId="43BD1395" w:rsidR="00245472" w:rsidRPr="009D1D4F" w:rsidRDefault="00245472" w:rsidP="00A27418">
            <w:pPr>
              <w:rPr>
                <w:sz w:val="28"/>
                <w:szCs w:val="28"/>
              </w:rPr>
            </w:pPr>
            <w:r w:rsidRPr="6E82C606">
              <w:rPr>
                <w:sz w:val="28"/>
                <w:szCs w:val="28"/>
              </w:rPr>
              <w:t xml:space="preserve">A </w:t>
            </w:r>
            <w:r>
              <w:rPr>
                <w:sz w:val="28"/>
                <w:szCs w:val="28"/>
              </w:rPr>
              <w:t>peer support network, forum or other opportunity for carers to connect with and gain support from each other and/</w:t>
            </w:r>
            <w:r w:rsidR="00367AAA">
              <w:rPr>
                <w:sz w:val="28"/>
                <w:szCs w:val="28"/>
              </w:rPr>
              <w:t xml:space="preserve"> </w:t>
            </w:r>
            <w:r>
              <w:rPr>
                <w:sz w:val="28"/>
                <w:szCs w:val="28"/>
              </w:rPr>
              <w:t>or from external support groups.  Peer support can be in person, online or in other formats depending on the size and structure of an organisation. Examples could include Carer’s networks, Carers Café’s, Yammer or Facebook groups, Teams chats, lunchtime meet-ups, virtual groups etc.</w:t>
            </w:r>
          </w:p>
          <w:p w14:paraId="5847B43E" w14:textId="77777777" w:rsidR="00245472" w:rsidRDefault="00245472" w:rsidP="00A27418">
            <w:pPr>
              <w:rPr>
                <w:sz w:val="28"/>
                <w:szCs w:val="28"/>
              </w:rPr>
            </w:pPr>
          </w:p>
          <w:p w14:paraId="51DAA249" w14:textId="77777777" w:rsidR="00245472" w:rsidRDefault="00245472" w:rsidP="00A27418">
            <w:pPr>
              <w:rPr>
                <w:sz w:val="28"/>
                <w:szCs w:val="28"/>
              </w:rPr>
            </w:pPr>
            <w:r w:rsidRPr="6E82C606">
              <w:rPr>
                <w:sz w:val="28"/>
                <w:szCs w:val="28"/>
              </w:rPr>
              <w:t xml:space="preserve">Points of good practice: </w:t>
            </w:r>
          </w:p>
          <w:p w14:paraId="4B90BCB6" w14:textId="77777777" w:rsidR="00245472" w:rsidRDefault="00245472" w:rsidP="00A27418">
            <w:pPr>
              <w:pStyle w:val="ListParagraph"/>
              <w:numPr>
                <w:ilvl w:val="0"/>
                <w:numId w:val="1"/>
              </w:numPr>
              <w:rPr>
                <w:sz w:val="28"/>
                <w:szCs w:val="28"/>
              </w:rPr>
            </w:pPr>
            <w:r>
              <w:rPr>
                <w:sz w:val="28"/>
                <w:szCs w:val="28"/>
              </w:rPr>
              <w:t>Carer led peer support – asking carers what will work best and what format this should take/topics they would like to cover</w:t>
            </w:r>
          </w:p>
          <w:p w14:paraId="0AA46511" w14:textId="77777777" w:rsidR="00245472" w:rsidRPr="008F47CF" w:rsidRDefault="00245472" w:rsidP="00A27418">
            <w:pPr>
              <w:pStyle w:val="ListParagraph"/>
              <w:numPr>
                <w:ilvl w:val="0"/>
                <w:numId w:val="1"/>
              </w:numPr>
              <w:rPr>
                <w:b/>
                <w:bCs/>
                <w:sz w:val="28"/>
                <w:szCs w:val="28"/>
              </w:rPr>
            </w:pPr>
            <w:r>
              <w:rPr>
                <w:sz w:val="28"/>
                <w:szCs w:val="28"/>
              </w:rPr>
              <w:t>Linking up with a local Carers Centre or other external groups or speakers to provide access to wider information and support on particular topics</w:t>
            </w:r>
          </w:p>
          <w:p w14:paraId="5FC5F392" w14:textId="77777777" w:rsidR="00245472" w:rsidRPr="009D1D4F" w:rsidRDefault="00245472" w:rsidP="00A27418">
            <w:pPr>
              <w:pStyle w:val="ListParagraph"/>
              <w:rPr>
                <w:b/>
                <w:bCs/>
                <w:sz w:val="28"/>
                <w:szCs w:val="28"/>
              </w:rPr>
            </w:pPr>
          </w:p>
        </w:tc>
      </w:tr>
      <w:tr w:rsidR="00245472" w:rsidRPr="009D1D4F" w14:paraId="07529EC6" w14:textId="77777777" w:rsidTr="00A27418">
        <w:tc>
          <w:tcPr>
            <w:tcW w:w="9016" w:type="dxa"/>
          </w:tcPr>
          <w:p w14:paraId="473CECBB" w14:textId="77777777" w:rsidR="00245472" w:rsidRPr="009D1D4F" w:rsidRDefault="00245472" w:rsidP="00245472">
            <w:pPr>
              <w:numPr>
                <w:ilvl w:val="0"/>
                <w:numId w:val="2"/>
              </w:numPr>
              <w:rPr>
                <w:b/>
                <w:bCs/>
                <w:sz w:val="28"/>
                <w:szCs w:val="28"/>
              </w:rPr>
            </w:pPr>
            <w:r w:rsidRPr="009D1D4F">
              <w:rPr>
                <w:b/>
                <w:bCs/>
                <w:sz w:val="28"/>
                <w:szCs w:val="28"/>
              </w:rPr>
              <w:t xml:space="preserve">Please provide a description of </w:t>
            </w:r>
            <w:r>
              <w:rPr>
                <w:b/>
                <w:bCs/>
                <w:sz w:val="28"/>
                <w:szCs w:val="28"/>
              </w:rPr>
              <w:t xml:space="preserve">peer support for carers within your </w:t>
            </w:r>
            <w:r w:rsidRPr="009D1D4F">
              <w:rPr>
                <w:b/>
                <w:bCs/>
                <w:sz w:val="28"/>
                <w:szCs w:val="28"/>
              </w:rPr>
              <w:t xml:space="preserve">organisation.  </w:t>
            </w:r>
          </w:p>
        </w:tc>
      </w:tr>
      <w:tr w:rsidR="00245472" w:rsidRPr="009D1D4F" w14:paraId="729124C2" w14:textId="77777777" w:rsidTr="00A27418">
        <w:trPr>
          <w:trHeight w:val="1914"/>
        </w:trPr>
        <w:tc>
          <w:tcPr>
            <w:tcW w:w="9016" w:type="dxa"/>
          </w:tcPr>
          <w:p w14:paraId="07A1C76F" w14:textId="77777777" w:rsidR="00245472" w:rsidRPr="009D1D4F" w:rsidRDefault="00245472" w:rsidP="00A27418">
            <w:pPr>
              <w:rPr>
                <w:sz w:val="28"/>
                <w:szCs w:val="28"/>
              </w:rPr>
            </w:pPr>
          </w:p>
          <w:p w14:paraId="646C94F6" w14:textId="77777777" w:rsidR="00245472" w:rsidRPr="009D1D4F" w:rsidRDefault="00245472" w:rsidP="00A27418">
            <w:pPr>
              <w:rPr>
                <w:sz w:val="28"/>
                <w:szCs w:val="28"/>
              </w:rPr>
            </w:pPr>
          </w:p>
          <w:p w14:paraId="349B7E94" w14:textId="77777777" w:rsidR="00245472" w:rsidRPr="009D1D4F" w:rsidRDefault="00245472" w:rsidP="00A27418">
            <w:pPr>
              <w:rPr>
                <w:sz w:val="28"/>
                <w:szCs w:val="28"/>
              </w:rPr>
            </w:pPr>
          </w:p>
          <w:p w14:paraId="4C53CC1B" w14:textId="77777777" w:rsidR="00245472" w:rsidRPr="009D1D4F" w:rsidRDefault="00245472" w:rsidP="00A27418">
            <w:pPr>
              <w:rPr>
                <w:sz w:val="28"/>
                <w:szCs w:val="28"/>
              </w:rPr>
            </w:pPr>
          </w:p>
          <w:p w14:paraId="45CA0791" w14:textId="77777777" w:rsidR="00245472" w:rsidRPr="009D1D4F" w:rsidRDefault="00245472" w:rsidP="00A27418">
            <w:pPr>
              <w:rPr>
                <w:b/>
                <w:bCs/>
                <w:sz w:val="28"/>
                <w:szCs w:val="28"/>
              </w:rPr>
            </w:pPr>
          </w:p>
        </w:tc>
      </w:tr>
      <w:tr w:rsidR="00245472" w:rsidRPr="009D1D4F" w14:paraId="2CC7B3DD" w14:textId="77777777" w:rsidTr="00A27418">
        <w:tc>
          <w:tcPr>
            <w:tcW w:w="9016" w:type="dxa"/>
          </w:tcPr>
          <w:p w14:paraId="453C1392" w14:textId="306F47F1" w:rsidR="00245472" w:rsidRPr="009D1D4F" w:rsidRDefault="00245472" w:rsidP="00245472">
            <w:pPr>
              <w:numPr>
                <w:ilvl w:val="0"/>
                <w:numId w:val="2"/>
              </w:numPr>
              <w:rPr>
                <w:b/>
                <w:bCs/>
                <w:sz w:val="28"/>
                <w:szCs w:val="28"/>
              </w:rPr>
            </w:pPr>
            <w:r w:rsidRPr="6E82C606">
              <w:rPr>
                <w:b/>
                <w:bCs/>
                <w:sz w:val="28"/>
                <w:szCs w:val="28"/>
              </w:rPr>
              <w:t xml:space="preserve">How long has this been in place? </w:t>
            </w:r>
            <w:r w:rsidR="00DA3997">
              <w:rPr>
                <w:b/>
                <w:bCs/>
                <w:sz w:val="28"/>
                <w:szCs w:val="28"/>
              </w:rPr>
              <w:br/>
            </w:r>
            <w:r w:rsidRPr="6E82C606">
              <w:rPr>
                <w:b/>
                <w:bCs/>
                <w:sz w:val="28"/>
                <w:szCs w:val="28"/>
              </w:rPr>
              <w:t xml:space="preserve">Have carers been involved in the development of </w:t>
            </w:r>
            <w:r>
              <w:rPr>
                <w:b/>
                <w:bCs/>
                <w:sz w:val="28"/>
                <w:szCs w:val="28"/>
              </w:rPr>
              <w:t>peer support</w:t>
            </w:r>
            <w:r w:rsidRPr="6E82C606">
              <w:rPr>
                <w:b/>
                <w:bCs/>
                <w:sz w:val="28"/>
                <w:szCs w:val="28"/>
              </w:rPr>
              <w:t xml:space="preserve">? </w:t>
            </w:r>
            <w:r w:rsidR="00DA3997">
              <w:rPr>
                <w:b/>
                <w:bCs/>
                <w:sz w:val="28"/>
                <w:szCs w:val="28"/>
              </w:rPr>
              <w:br/>
            </w:r>
            <w:r w:rsidRPr="6E82C606">
              <w:rPr>
                <w:b/>
                <w:bCs/>
                <w:sz w:val="28"/>
                <w:szCs w:val="28"/>
              </w:rPr>
              <w:t>If so, please explain how</w:t>
            </w:r>
            <w:r>
              <w:rPr>
                <w:b/>
                <w:bCs/>
                <w:sz w:val="28"/>
                <w:szCs w:val="28"/>
              </w:rPr>
              <w:t>.</w:t>
            </w:r>
          </w:p>
        </w:tc>
      </w:tr>
      <w:tr w:rsidR="00245472" w:rsidRPr="009D1D4F" w14:paraId="0831CC71" w14:textId="77777777" w:rsidTr="00A27418">
        <w:tc>
          <w:tcPr>
            <w:tcW w:w="9016" w:type="dxa"/>
          </w:tcPr>
          <w:p w14:paraId="044BE760" w14:textId="77777777" w:rsidR="00245472" w:rsidRPr="009D1D4F" w:rsidRDefault="00245472" w:rsidP="00A27418">
            <w:pPr>
              <w:rPr>
                <w:sz w:val="28"/>
                <w:szCs w:val="28"/>
              </w:rPr>
            </w:pPr>
          </w:p>
          <w:p w14:paraId="6EF8094A" w14:textId="77777777" w:rsidR="00245472" w:rsidRPr="009D1D4F" w:rsidRDefault="00245472" w:rsidP="00A27418">
            <w:pPr>
              <w:rPr>
                <w:sz w:val="28"/>
                <w:szCs w:val="28"/>
              </w:rPr>
            </w:pPr>
          </w:p>
          <w:p w14:paraId="3C895DA9" w14:textId="77777777" w:rsidR="00245472" w:rsidRPr="009D1D4F" w:rsidRDefault="00245472" w:rsidP="00A27418">
            <w:pPr>
              <w:rPr>
                <w:sz w:val="28"/>
                <w:szCs w:val="28"/>
              </w:rPr>
            </w:pPr>
          </w:p>
          <w:p w14:paraId="7CDAE6F2" w14:textId="77777777" w:rsidR="00245472" w:rsidRPr="009D1D4F" w:rsidRDefault="00245472" w:rsidP="00A27418">
            <w:pPr>
              <w:rPr>
                <w:sz w:val="28"/>
                <w:szCs w:val="28"/>
              </w:rPr>
            </w:pPr>
          </w:p>
          <w:p w14:paraId="74DAC7D9" w14:textId="77777777" w:rsidR="00245472" w:rsidRPr="009D1D4F" w:rsidRDefault="00245472" w:rsidP="00A27418">
            <w:pPr>
              <w:rPr>
                <w:b/>
                <w:bCs/>
                <w:sz w:val="28"/>
                <w:szCs w:val="28"/>
              </w:rPr>
            </w:pPr>
          </w:p>
        </w:tc>
      </w:tr>
      <w:tr w:rsidR="00245472" w:rsidRPr="009D1D4F" w14:paraId="420D8E0F" w14:textId="77777777" w:rsidTr="00A27418">
        <w:tc>
          <w:tcPr>
            <w:tcW w:w="9016" w:type="dxa"/>
          </w:tcPr>
          <w:p w14:paraId="797CC139" w14:textId="75E852E8" w:rsidR="00245472" w:rsidRPr="009D1D4F" w:rsidRDefault="00245472" w:rsidP="00245472">
            <w:pPr>
              <w:numPr>
                <w:ilvl w:val="0"/>
                <w:numId w:val="2"/>
              </w:numPr>
              <w:rPr>
                <w:b/>
                <w:bCs/>
                <w:sz w:val="28"/>
                <w:szCs w:val="28"/>
              </w:rPr>
            </w:pPr>
            <w:r w:rsidRPr="6E82C606">
              <w:rPr>
                <w:b/>
                <w:bCs/>
                <w:sz w:val="28"/>
                <w:szCs w:val="28"/>
              </w:rPr>
              <w:t xml:space="preserve">Has any review of the success of this been undertaken? </w:t>
            </w:r>
            <w:r w:rsidR="00DA3997">
              <w:rPr>
                <w:b/>
                <w:bCs/>
                <w:sz w:val="28"/>
                <w:szCs w:val="28"/>
              </w:rPr>
              <w:br/>
            </w:r>
            <w:r w:rsidRPr="6E82C606">
              <w:rPr>
                <w:b/>
                <w:bCs/>
                <w:sz w:val="28"/>
                <w:szCs w:val="28"/>
              </w:rPr>
              <w:t xml:space="preserve">(evidence, feedback from carers etc </w:t>
            </w:r>
            <w:r>
              <w:rPr>
                <w:b/>
                <w:bCs/>
                <w:sz w:val="28"/>
                <w:szCs w:val="28"/>
              </w:rPr>
              <w:t>on how they have benefitted from peer support</w:t>
            </w:r>
            <w:r w:rsidR="00DA3997">
              <w:rPr>
                <w:b/>
                <w:bCs/>
                <w:sz w:val="28"/>
                <w:szCs w:val="28"/>
              </w:rPr>
              <w:t>)</w:t>
            </w:r>
          </w:p>
        </w:tc>
      </w:tr>
      <w:tr w:rsidR="00245472" w:rsidRPr="009D1D4F" w14:paraId="3FBEB86A" w14:textId="77777777" w:rsidTr="00A27418">
        <w:tc>
          <w:tcPr>
            <w:tcW w:w="9016" w:type="dxa"/>
          </w:tcPr>
          <w:p w14:paraId="1D0FB416" w14:textId="77777777" w:rsidR="00245472" w:rsidRPr="009D1D4F" w:rsidRDefault="00245472" w:rsidP="00A27418">
            <w:pPr>
              <w:rPr>
                <w:sz w:val="28"/>
                <w:szCs w:val="28"/>
              </w:rPr>
            </w:pPr>
          </w:p>
          <w:p w14:paraId="7E7C7346" w14:textId="77777777" w:rsidR="00245472" w:rsidRPr="009D1D4F" w:rsidRDefault="00245472" w:rsidP="00A27418">
            <w:pPr>
              <w:rPr>
                <w:sz w:val="28"/>
                <w:szCs w:val="28"/>
              </w:rPr>
            </w:pPr>
          </w:p>
          <w:p w14:paraId="075F48FB" w14:textId="77777777" w:rsidR="00245472" w:rsidRPr="009D1D4F" w:rsidRDefault="00245472" w:rsidP="00A27418">
            <w:pPr>
              <w:rPr>
                <w:sz w:val="28"/>
                <w:szCs w:val="28"/>
              </w:rPr>
            </w:pPr>
          </w:p>
          <w:p w14:paraId="6D7F8518" w14:textId="77777777" w:rsidR="00245472" w:rsidRPr="009D1D4F" w:rsidRDefault="00245472" w:rsidP="00A27418">
            <w:pPr>
              <w:rPr>
                <w:sz w:val="28"/>
                <w:szCs w:val="28"/>
              </w:rPr>
            </w:pPr>
          </w:p>
          <w:p w14:paraId="5021E799" w14:textId="77777777" w:rsidR="00245472" w:rsidRPr="009D1D4F" w:rsidRDefault="00245472" w:rsidP="00A27418">
            <w:pPr>
              <w:rPr>
                <w:b/>
                <w:bCs/>
                <w:sz w:val="28"/>
                <w:szCs w:val="28"/>
              </w:rPr>
            </w:pPr>
          </w:p>
        </w:tc>
      </w:tr>
      <w:tr w:rsidR="00245472" w:rsidRPr="009D1D4F" w14:paraId="5CDD76EC" w14:textId="77777777" w:rsidTr="00A27418">
        <w:tc>
          <w:tcPr>
            <w:tcW w:w="9016" w:type="dxa"/>
          </w:tcPr>
          <w:p w14:paraId="12B5A090" w14:textId="77777777" w:rsidR="00245472" w:rsidRPr="00652953" w:rsidRDefault="00245472" w:rsidP="00245472">
            <w:pPr>
              <w:numPr>
                <w:ilvl w:val="0"/>
                <w:numId w:val="2"/>
              </w:numPr>
              <w:rPr>
                <w:b/>
                <w:bCs/>
                <w:sz w:val="28"/>
                <w:szCs w:val="28"/>
              </w:rPr>
            </w:pPr>
            <w:r w:rsidRPr="6E82C606">
              <w:rPr>
                <w:b/>
                <w:bCs/>
                <w:sz w:val="28"/>
                <w:szCs w:val="28"/>
              </w:rPr>
              <w:t xml:space="preserve">Please provide at least one testimonial from a carer who has benefitted from </w:t>
            </w:r>
            <w:r>
              <w:rPr>
                <w:b/>
                <w:bCs/>
                <w:sz w:val="28"/>
                <w:szCs w:val="28"/>
              </w:rPr>
              <w:t>peer</w:t>
            </w:r>
            <w:r w:rsidRPr="6E82C606">
              <w:rPr>
                <w:b/>
                <w:bCs/>
                <w:sz w:val="28"/>
                <w:szCs w:val="28"/>
              </w:rPr>
              <w:t xml:space="preserve"> support </w:t>
            </w:r>
            <w:r>
              <w:rPr>
                <w:b/>
                <w:bCs/>
                <w:sz w:val="28"/>
                <w:szCs w:val="28"/>
              </w:rPr>
              <w:t>in your organisation.</w:t>
            </w:r>
            <w:r w:rsidRPr="6E82C606">
              <w:rPr>
                <w:b/>
                <w:bCs/>
                <w:sz w:val="28"/>
                <w:szCs w:val="28"/>
              </w:rPr>
              <w:t xml:space="preserve"> </w:t>
            </w:r>
          </w:p>
        </w:tc>
      </w:tr>
      <w:tr w:rsidR="00245472" w:rsidRPr="009D1D4F" w14:paraId="447F7971" w14:textId="77777777" w:rsidTr="00A27418">
        <w:tc>
          <w:tcPr>
            <w:tcW w:w="9016" w:type="dxa"/>
          </w:tcPr>
          <w:p w14:paraId="372827EF" w14:textId="77777777" w:rsidR="00245472" w:rsidRPr="009D1D4F" w:rsidRDefault="00245472" w:rsidP="00A27418">
            <w:pPr>
              <w:rPr>
                <w:sz w:val="28"/>
                <w:szCs w:val="28"/>
              </w:rPr>
            </w:pPr>
          </w:p>
          <w:p w14:paraId="1A90BA64" w14:textId="77777777" w:rsidR="00245472" w:rsidRPr="009D1D4F" w:rsidRDefault="00245472" w:rsidP="00A27418">
            <w:pPr>
              <w:rPr>
                <w:sz w:val="28"/>
                <w:szCs w:val="28"/>
              </w:rPr>
            </w:pPr>
          </w:p>
          <w:p w14:paraId="3D4B5B81" w14:textId="77777777" w:rsidR="00245472" w:rsidRPr="009D1D4F" w:rsidRDefault="00245472" w:rsidP="00A27418">
            <w:pPr>
              <w:rPr>
                <w:sz w:val="28"/>
                <w:szCs w:val="28"/>
              </w:rPr>
            </w:pPr>
          </w:p>
          <w:p w14:paraId="0F024127" w14:textId="77777777" w:rsidR="00245472" w:rsidRPr="009D1D4F" w:rsidRDefault="00245472" w:rsidP="00A27418">
            <w:pPr>
              <w:rPr>
                <w:sz w:val="28"/>
                <w:szCs w:val="28"/>
              </w:rPr>
            </w:pPr>
          </w:p>
          <w:p w14:paraId="648A2E1D" w14:textId="77777777" w:rsidR="00245472" w:rsidRPr="009D1D4F" w:rsidRDefault="00245472" w:rsidP="00A27418">
            <w:pPr>
              <w:rPr>
                <w:sz w:val="28"/>
                <w:szCs w:val="28"/>
              </w:rPr>
            </w:pPr>
          </w:p>
          <w:p w14:paraId="2417EA2D" w14:textId="77777777" w:rsidR="00245472" w:rsidRPr="009D1D4F" w:rsidRDefault="00245472" w:rsidP="00A27418">
            <w:pPr>
              <w:rPr>
                <w:b/>
                <w:bCs/>
                <w:sz w:val="28"/>
                <w:szCs w:val="28"/>
              </w:rPr>
            </w:pPr>
          </w:p>
        </w:tc>
      </w:tr>
      <w:bookmarkEnd w:id="0"/>
    </w:tbl>
    <w:p w14:paraId="02A5616F" w14:textId="5406E215" w:rsidR="008731BC" w:rsidRDefault="008731BC" w:rsidP="00245472">
      <w:pPr>
        <w:rPr>
          <w:b/>
          <w:bCs/>
          <w:color w:val="FFFFFF" w:themeColor="background1"/>
          <w:sz w:val="36"/>
          <w:szCs w:val="36"/>
        </w:rPr>
      </w:pPr>
    </w:p>
    <w:sectPr w:rsidR="008731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4D576"/>
    <w:multiLevelType w:val="hybridMultilevel"/>
    <w:tmpl w:val="FFFFFFFF"/>
    <w:lvl w:ilvl="0" w:tplc="0E4830E2">
      <w:start w:val="1"/>
      <w:numFmt w:val="bullet"/>
      <w:lvlText w:val=""/>
      <w:lvlJc w:val="left"/>
      <w:pPr>
        <w:ind w:left="720" w:hanging="360"/>
      </w:pPr>
      <w:rPr>
        <w:rFonts w:ascii="Symbol" w:hAnsi="Symbol" w:hint="default"/>
      </w:rPr>
    </w:lvl>
    <w:lvl w:ilvl="1" w:tplc="C7848502">
      <w:start w:val="1"/>
      <w:numFmt w:val="bullet"/>
      <w:lvlText w:val="o"/>
      <w:lvlJc w:val="left"/>
      <w:pPr>
        <w:ind w:left="1440" w:hanging="360"/>
      </w:pPr>
      <w:rPr>
        <w:rFonts w:ascii="Courier New" w:hAnsi="Courier New" w:hint="default"/>
      </w:rPr>
    </w:lvl>
    <w:lvl w:ilvl="2" w:tplc="275449CE">
      <w:start w:val="1"/>
      <w:numFmt w:val="bullet"/>
      <w:lvlText w:val=""/>
      <w:lvlJc w:val="left"/>
      <w:pPr>
        <w:ind w:left="2160" w:hanging="360"/>
      </w:pPr>
      <w:rPr>
        <w:rFonts w:ascii="Wingdings" w:hAnsi="Wingdings" w:hint="default"/>
      </w:rPr>
    </w:lvl>
    <w:lvl w:ilvl="3" w:tplc="EC7AB9CA">
      <w:start w:val="1"/>
      <w:numFmt w:val="bullet"/>
      <w:lvlText w:val=""/>
      <w:lvlJc w:val="left"/>
      <w:pPr>
        <w:ind w:left="2880" w:hanging="360"/>
      </w:pPr>
      <w:rPr>
        <w:rFonts w:ascii="Symbol" w:hAnsi="Symbol" w:hint="default"/>
      </w:rPr>
    </w:lvl>
    <w:lvl w:ilvl="4" w:tplc="056A30AA">
      <w:start w:val="1"/>
      <w:numFmt w:val="bullet"/>
      <w:lvlText w:val="o"/>
      <w:lvlJc w:val="left"/>
      <w:pPr>
        <w:ind w:left="3600" w:hanging="360"/>
      </w:pPr>
      <w:rPr>
        <w:rFonts w:ascii="Courier New" w:hAnsi="Courier New" w:hint="default"/>
      </w:rPr>
    </w:lvl>
    <w:lvl w:ilvl="5" w:tplc="570AA2C0">
      <w:start w:val="1"/>
      <w:numFmt w:val="bullet"/>
      <w:lvlText w:val=""/>
      <w:lvlJc w:val="left"/>
      <w:pPr>
        <w:ind w:left="4320" w:hanging="360"/>
      </w:pPr>
      <w:rPr>
        <w:rFonts w:ascii="Wingdings" w:hAnsi="Wingdings" w:hint="default"/>
      </w:rPr>
    </w:lvl>
    <w:lvl w:ilvl="6" w:tplc="1B1C61EC">
      <w:start w:val="1"/>
      <w:numFmt w:val="bullet"/>
      <w:lvlText w:val=""/>
      <w:lvlJc w:val="left"/>
      <w:pPr>
        <w:ind w:left="5040" w:hanging="360"/>
      </w:pPr>
      <w:rPr>
        <w:rFonts w:ascii="Symbol" w:hAnsi="Symbol" w:hint="default"/>
      </w:rPr>
    </w:lvl>
    <w:lvl w:ilvl="7" w:tplc="36DC0DF2">
      <w:start w:val="1"/>
      <w:numFmt w:val="bullet"/>
      <w:lvlText w:val="o"/>
      <w:lvlJc w:val="left"/>
      <w:pPr>
        <w:ind w:left="5760" w:hanging="360"/>
      </w:pPr>
      <w:rPr>
        <w:rFonts w:ascii="Courier New" w:hAnsi="Courier New" w:hint="default"/>
      </w:rPr>
    </w:lvl>
    <w:lvl w:ilvl="8" w:tplc="6B2CF234">
      <w:start w:val="1"/>
      <w:numFmt w:val="bullet"/>
      <w:lvlText w:val=""/>
      <w:lvlJc w:val="left"/>
      <w:pPr>
        <w:ind w:left="6480" w:hanging="360"/>
      </w:pPr>
      <w:rPr>
        <w:rFonts w:ascii="Wingdings" w:hAnsi="Wingdings" w:hint="default"/>
      </w:rPr>
    </w:lvl>
  </w:abstractNum>
  <w:abstractNum w:abstractNumId="1" w15:restartNumberingAfterBreak="0">
    <w:nsid w:val="63126618"/>
    <w:multiLevelType w:val="hybridMultilevel"/>
    <w:tmpl w:val="B54E1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82684612">
    <w:abstractNumId w:val="0"/>
  </w:num>
  <w:num w:numId="2" w16cid:durableId="1729843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3E"/>
    <w:rsid w:val="000A572B"/>
    <w:rsid w:val="000B3793"/>
    <w:rsid w:val="001321E9"/>
    <w:rsid w:val="00213C23"/>
    <w:rsid w:val="00245472"/>
    <w:rsid w:val="00273917"/>
    <w:rsid w:val="00274F9A"/>
    <w:rsid w:val="003645C9"/>
    <w:rsid w:val="00367AAA"/>
    <w:rsid w:val="003E6830"/>
    <w:rsid w:val="00523630"/>
    <w:rsid w:val="00610FFD"/>
    <w:rsid w:val="006169A3"/>
    <w:rsid w:val="006D02E7"/>
    <w:rsid w:val="007707DE"/>
    <w:rsid w:val="008731BC"/>
    <w:rsid w:val="00914013"/>
    <w:rsid w:val="00915D50"/>
    <w:rsid w:val="00A9593E"/>
    <w:rsid w:val="00AC4321"/>
    <w:rsid w:val="00BF50A1"/>
    <w:rsid w:val="00CB1D3C"/>
    <w:rsid w:val="00D26B57"/>
    <w:rsid w:val="00DA3997"/>
    <w:rsid w:val="00DD161A"/>
    <w:rsid w:val="00E93502"/>
    <w:rsid w:val="00EB3B7D"/>
    <w:rsid w:val="00F46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EB74"/>
  <w15:chartTrackingRefBased/>
  <w15:docId w15:val="{6CC36CCA-E349-4F4D-94F3-57B4EC7A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93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93E"/>
    <w:pPr>
      <w:ind w:left="720"/>
      <w:contextualSpacing/>
    </w:pPr>
  </w:style>
  <w:style w:type="table" w:styleId="TableGrid">
    <w:name w:val="Table Grid"/>
    <w:basedOn w:val="TableNormal"/>
    <w:uiPriority w:val="39"/>
    <w:rsid w:val="00A9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21E9"/>
    <w:rPr>
      <w:color w:val="0563C1" w:themeColor="hyperlink"/>
      <w:u w:val="single"/>
    </w:rPr>
  </w:style>
  <w:style w:type="character" w:styleId="UnresolvedMention">
    <w:name w:val="Unresolved Mention"/>
    <w:basedOn w:val="DefaultParagraphFont"/>
    <w:uiPriority w:val="99"/>
    <w:semiHidden/>
    <w:unhideWhenUsed/>
    <w:rsid w:val="00132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carerposi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0F2FFD293CC4E85D28774599D1A47" ma:contentTypeVersion="18" ma:contentTypeDescription="Create a new document." ma:contentTypeScope="" ma:versionID="177a88fab0353de71e44f5e285c53e52">
  <xsd:schema xmlns:xsd="http://www.w3.org/2001/XMLSchema" xmlns:xs="http://www.w3.org/2001/XMLSchema" xmlns:p="http://schemas.microsoft.com/office/2006/metadata/properties" xmlns:ns2="7d1f2651-27e6-4a98-a252-7d405dca29f1" xmlns:ns3="12a1ff66-da9e-42b6-ad54-1bc51bd598ed" targetNamespace="http://schemas.microsoft.com/office/2006/metadata/properties" ma:root="true" ma:fieldsID="c76f23b821c295a8015a40629f28365b" ns2:_="" ns3:_="">
    <xsd:import namespace="7d1f2651-27e6-4a98-a252-7d405dca29f1"/>
    <xsd:import namespace="12a1ff66-da9e-42b6-ad54-1bc51bd598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f2651-27e6-4a98-a252-7d405dca2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e75aee-a451-46a8-96da-a5f7c2b6a1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1ff66-da9e-42b6-ad54-1bc51bd598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c681e0-132d-4191-8e3a-7edfee3b02b3}" ma:internalName="TaxCatchAll" ma:showField="CatchAllData" ma:web="12a1ff66-da9e-42b6-ad54-1bc51bd598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a1ff66-da9e-42b6-ad54-1bc51bd598ed" xsi:nil="true"/>
    <lcf76f155ced4ddcb4097134ff3c332f xmlns="7d1f2651-27e6-4a98-a252-7d405dca29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96ABAC-6B5B-4CCC-8188-99BBDE063311}">
  <ds:schemaRefs>
    <ds:schemaRef ds:uri="http://schemas.microsoft.com/sharepoint/v3/contenttype/forms"/>
  </ds:schemaRefs>
</ds:datastoreItem>
</file>

<file path=customXml/itemProps2.xml><?xml version="1.0" encoding="utf-8"?>
<ds:datastoreItem xmlns:ds="http://schemas.openxmlformats.org/officeDocument/2006/customXml" ds:itemID="{322AF2DC-D315-4B1A-9C5A-D746B7E01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f2651-27e6-4a98-a252-7d405dca29f1"/>
    <ds:schemaRef ds:uri="12a1ff66-da9e-42b6-ad54-1bc51bd59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D6194-C0EC-4727-8C38-5C024FF88787}">
  <ds:schemaRefs>
    <ds:schemaRef ds:uri="http://schemas.microsoft.com/office/2006/metadata/properties"/>
    <ds:schemaRef ds:uri="http://schemas.microsoft.com/office/infopath/2007/PartnerControls"/>
    <ds:schemaRef ds:uri="12a1ff66-da9e-42b6-ad54-1bc51bd598ed"/>
    <ds:schemaRef ds:uri="7d1f2651-27e6-4a98-a252-7d405dca29f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Robertson</dc:creator>
  <cp:keywords/>
  <dc:description/>
  <cp:lastModifiedBy>Christine Robertson</cp:lastModifiedBy>
  <cp:revision>4</cp:revision>
  <dcterms:created xsi:type="dcterms:W3CDTF">2024-03-15T11:24:00Z</dcterms:created>
  <dcterms:modified xsi:type="dcterms:W3CDTF">2024-03-15T11:50:00Z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0x0101002690F2FFD293CC4E85D28774599D1A47</vt:lpwstr>
  </property>
  <property fmtid="{D5CDD505-2E9C-101B-9397-08002B2CF9AE}" pid="3" name="MediaServiceImageTags">
    <vt:lpwstr/>
  </property>
</Properties>
</file>